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1CC" w14:textId="0B52AB19" w:rsidR="006C475D" w:rsidRDefault="002A25D1" w:rsidP="00D6471E">
      <w:pPr>
        <w:pStyle w:val="Rubrik1"/>
      </w:pPr>
      <w:r w:rsidRPr="002A25D1">
        <w:t xml:space="preserve">Ny </w:t>
      </w:r>
      <w:r w:rsidR="00066925">
        <w:t>Användare</w:t>
      </w:r>
      <w:r w:rsidRPr="002A25D1">
        <w:t xml:space="preserve"> </w:t>
      </w:r>
      <w:r>
        <w:t xml:space="preserve">– </w:t>
      </w:r>
      <w:r w:rsidRPr="002A25D1">
        <w:t>Assemblin</w:t>
      </w:r>
      <w:r>
        <w:t xml:space="preserve"> </w:t>
      </w:r>
      <w:r w:rsidRPr="002A25D1">
        <w:t>Charge</w:t>
      </w:r>
    </w:p>
    <w:p w14:paraId="7D7A8EDB" w14:textId="4CBF35BC" w:rsidR="00BB1A6F" w:rsidRPr="00E35CEB" w:rsidRDefault="00BB1A6F" w:rsidP="00E35CEB">
      <w:pPr>
        <w:keepNext/>
        <w:keepLines/>
        <w:spacing w:after="0" w:line="288" w:lineRule="atLeast"/>
        <w:outlineLvl w:val="1"/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</w:pPr>
      <w:r w:rsidRPr="002544E2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>F</w:t>
      </w:r>
      <w:r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>ölj stegen nedan</w:t>
      </w:r>
    </w:p>
    <w:p w14:paraId="1EEECD4D" w14:textId="6768A279" w:rsidR="00D824A6" w:rsidRDefault="00D824A6" w:rsidP="00D824A6">
      <w:pPr>
        <w:pStyle w:val="Liststycke"/>
        <w:numPr>
          <w:ilvl w:val="0"/>
          <w:numId w:val="19"/>
        </w:numPr>
      </w:pPr>
      <w:r w:rsidRPr="00965600">
        <w:t>Ladda ner</w:t>
      </w:r>
      <w:r w:rsidR="00965600" w:rsidRPr="00965600">
        <w:t xml:space="preserve"> och installe</w:t>
      </w:r>
      <w:r w:rsidR="00965600">
        <w:t>ra</w:t>
      </w:r>
      <w:r w:rsidRPr="00965600">
        <w:t xml:space="preserve"> </w:t>
      </w:r>
      <w:r w:rsidR="00691C22">
        <w:t>”</w:t>
      </w:r>
      <w:r w:rsidRPr="00965600">
        <w:t>Assemblin Charge</w:t>
      </w:r>
      <w:r w:rsidR="00691C22">
        <w:t>”</w:t>
      </w:r>
      <w:r w:rsidRPr="00965600">
        <w:t xml:space="preserve"> </w:t>
      </w:r>
      <w:r w:rsidR="00BD2069">
        <w:t>finns på</w:t>
      </w:r>
      <w:r w:rsidR="00412708" w:rsidRPr="00965600">
        <w:t xml:space="preserve"> </w:t>
      </w:r>
      <w:r w:rsidR="00965600" w:rsidRPr="00965600">
        <w:t>GooglePlay eller AppStore</w:t>
      </w:r>
    </w:p>
    <w:p w14:paraId="052D5C39" w14:textId="41714F80" w:rsidR="00691C22" w:rsidRDefault="000926BA" w:rsidP="00D824A6">
      <w:pPr>
        <w:pStyle w:val="Liststycke"/>
        <w:numPr>
          <w:ilvl w:val="0"/>
          <w:numId w:val="19"/>
        </w:numPr>
      </w:pPr>
      <w:r>
        <w:t>Registrera dig som kund samt lägg in betalkort</w:t>
      </w:r>
      <w:r w:rsidR="00C82CC4">
        <w:t xml:space="preserve"> under din profil</w:t>
      </w:r>
    </w:p>
    <w:p w14:paraId="2A37634B" w14:textId="6A9FA457" w:rsidR="00181107" w:rsidRDefault="00F83229" w:rsidP="00D824A6">
      <w:pPr>
        <w:pStyle w:val="Liststycke"/>
        <w:numPr>
          <w:ilvl w:val="0"/>
          <w:numId w:val="19"/>
        </w:numPr>
      </w:pPr>
      <w:r>
        <w:t>Fyll i nedan information som är relevant</w:t>
      </w:r>
      <w:r w:rsidR="00FE0148">
        <w:t xml:space="preserve"> </w:t>
      </w:r>
      <w:r w:rsidR="00145604">
        <w:t>för dig som är företagskund eller bor i flerfamiljshus</w:t>
      </w:r>
      <w:r w:rsidR="00FE0148">
        <w:t xml:space="preserve"> </w:t>
      </w:r>
    </w:p>
    <w:p w14:paraId="30589EC5" w14:textId="4AADCA18" w:rsidR="007B3B84" w:rsidRDefault="007B3B84" w:rsidP="007B3B84">
      <w:pPr>
        <w:pStyle w:val="Liststycke"/>
        <w:numPr>
          <w:ilvl w:val="0"/>
          <w:numId w:val="19"/>
        </w:numPr>
      </w:pPr>
      <w:r>
        <w:t xml:space="preserve">Skicka till </w:t>
      </w:r>
      <w:hyperlink r:id="rId11" w:history="1">
        <w:r w:rsidRPr="006D549F">
          <w:rPr>
            <w:rStyle w:val="Hyperlnk"/>
          </w:rPr>
          <w:t>support.charge@assemblin.se</w:t>
        </w:r>
      </w:hyperlink>
    </w:p>
    <w:p w14:paraId="0DA080EC" w14:textId="3F478179" w:rsidR="007B3B84" w:rsidRPr="00965600" w:rsidRDefault="00AE0E07" w:rsidP="00D824A6">
      <w:pPr>
        <w:pStyle w:val="Liststycke"/>
        <w:numPr>
          <w:ilvl w:val="0"/>
          <w:numId w:val="19"/>
        </w:numPr>
      </w:pPr>
      <w:r>
        <w:t xml:space="preserve">Invänta </w:t>
      </w:r>
      <w:r w:rsidR="00611F64">
        <w:t>bekräftelse från support, tar vanligtvis 1-2 dagar</w:t>
      </w:r>
    </w:p>
    <w:p w14:paraId="38FA41A1" w14:textId="1C0EA4D9" w:rsidR="00A55CBF" w:rsidRDefault="002A25D1" w:rsidP="00A55CBF">
      <w:pPr>
        <w:pStyle w:val="Rubrik2"/>
      </w:pPr>
      <w:r>
        <w:t>Obligatorisk information</w:t>
      </w:r>
      <w:r w:rsidR="00675087">
        <w:t xml:space="preserve"> användare</w:t>
      </w:r>
    </w:p>
    <w:p w14:paraId="7B7653B6" w14:textId="30F4C36F" w:rsidR="008F4D67" w:rsidRPr="008F4D67" w:rsidRDefault="002A25D1" w:rsidP="00A55CBF">
      <w:pPr>
        <w:pStyle w:val="Rubrik2"/>
      </w:pPr>
      <w:r>
        <w:t xml:space="preserve"> </w:t>
      </w:r>
    </w:p>
    <w:p w14:paraId="3AC696AF" w14:textId="31CC6A8A" w:rsidR="00FF6FFB" w:rsidRPr="00CF1FDB" w:rsidRDefault="002A25D1" w:rsidP="00242284">
      <w:pPr>
        <w:rPr>
          <w:sz w:val="20"/>
          <w:szCs w:val="20"/>
        </w:rPr>
      </w:pPr>
      <w:r w:rsidRPr="00CF1FDB">
        <w:rPr>
          <w:sz w:val="20"/>
          <w:szCs w:val="20"/>
        </w:rPr>
        <w:t xml:space="preserve">Förnamn: </w:t>
      </w:r>
    </w:p>
    <w:p w14:paraId="6F8F7B15" w14:textId="6DECD5A1" w:rsidR="002A25D1" w:rsidRPr="00CF1FDB" w:rsidRDefault="002A25D1" w:rsidP="00242284">
      <w:pPr>
        <w:rPr>
          <w:sz w:val="20"/>
          <w:szCs w:val="20"/>
        </w:rPr>
      </w:pPr>
      <w:r w:rsidRPr="00CF1FDB">
        <w:rPr>
          <w:sz w:val="20"/>
          <w:szCs w:val="20"/>
        </w:rPr>
        <w:t xml:space="preserve">Efternamn: </w:t>
      </w:r>
    </w:p>
    <w:p w14:paraId="6E71C7B7" w14:textId="5260FD93" w:rsidR="002A25D1" w:rsidRPr="00CF1FDB" w:rsidRDefault="002A25D1" w:rsidP="00242284">
      <w:pPr>
        <w:rPr>
          <w:sz w:val="20"/>
          <w:szCs w:val="20"/>
        </w:rPr>
      </w:pPr>
      <w:r w:rsidRPr="00CF1FDB">
        <w:rPr>
          <w:sz w:val="20"/>
          <w:szCs w:val="20"/>
        </w:rPr>
        <w:t xml:space="preserve">Mobilnummer: </w:t>
      </w:r>
    </w:p>
    <w:p w14:paraId="1E07B7AF" w14:textId="71C4DD6A" w:rsidR="002A25D1" w:rsidRPr="00CF1FDB" w:rsidRDefault="002A25D1" w:rsidP="00242284">
      <w:pPr>
        <w:rPr>
          <w:sz w:val="20"/>
          <w:szCs w:val="20"/>
        </w:rPr>
      </w:pPr>
      <w:r w:rsidRPr="00CF1FDB">
        <w:rPr>
          <w:sz w:val="20"/>
          <w:szCs w:val="20"/>
        </w:rPr>
        <w:t xml:space="preserve">E-postadress: </w:t>
      </w:r>
    </w:p>
    <w:p w14:paraId="41E7378D" w14:textId="1CBEEB9E" w:rsidR="007C0A21" w:rsidRPr="002544E2" w:rsidRDefault="007C0A21" w:rsidP="007C0A21">
      <w:pPr>
        <w:keepNext/>
        <w:keepLines/>
        <w:spacing w:after="0" w:line="288" w:lineRule="atLeast"/>
        <w:outlineLvl w:val="1"/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</w:pPr>
      <w:bookmarkStart w:id="0" w:name="_Hlk99095195"/>
      <w:r w:rsidRPr="002544E2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 xml:space="preserve">Frivillig </w:t>
      </w:r>
      <w:r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>i</w:t>
      </w:r>
      <w:r w:rsidRPr="002544E2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>nformation</w:t>
      </w:r>
      <w:r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 xml:space="preserve"> </w:t>
      </w:r>
      <w:r w:rsidR="00675087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>användare</w:t>
      </w:r>
      <w:r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 xml:space="preserve"> för tex utskick RFID-kort</w:t>
      </w:r>
      <w:r w:rsidR="00145604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 xml:space="preserve"> (Pris 79:-</w:t>
      </w:r>
      <w:r w:rsidR="000749D5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 xml:space="preserve"> ex moms, 99:- ink moms</w:t>
      </w:r>
      <w:r w:rsidR="00145604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>/st)</w:t>
      </w:r>
    </w:p>
    <w:bookmarkEnd w:id="0"/>
    <w:p w14:paraId="5E4AF3AA" w14:textId="77777777" w:rsidR="007C0A21" w:rsidRPr="00CF1FDB" w:rsidRDefault="007C0A21" w:rsidP="007C0A21">
      <w:pPr>
        <w:rPr>
          <w:sz w:val="20"/>
          <w:szCs w:val="20"/>
        </w:rPr>
      </w:pPr>
      <w:r w:rsidRPr="002544E2">
        <w:br/>
      </w:r>
      <w:r w:rsidRPr="00CF1FDB">
        <w:rPr>
          <w:sz w:val="20"/>
          <w:szCs w:val="20"/>
        </w:rPr>
        <w:t xml:space="preserve">Adress: </w:t>
      </w:r>
    </w:p>
    <w:p w14:paraId="7C72999F" w14:textId="77777777" w:rsidR="007C0A21" w:rsidRPr="00CF1FDB" w:rsidRDefault="007C0A21" w:rsidP="007C0A21">
      <w:pPr>
        <w:rPr>
          <w:sz w:val="20"/>
          <w:szCs w:val="20"/>
        </w:rPr>
      </w:pPr>
      <w:r w:rsidRPr="00CF1FDB">
        <w:rPr>
          <w:sz w:val="20"/>
          <w:szCs w:val="20"/>
        </w:rPr>
        <w:t xml:space="preserve">Postnummer: </w:t>
      </w:r>
    </w:p>
    <w:p w14:paraId="537C52EF" w14:textId="77777777" w:rsidR="007C0A21" w:rsidRPr="00CF1FDB" w:rsidRDefault="007C0A21" w:rsidP="007C0A21">
      <w:pPr>
        <w:rPr>
          <w:sz w:val="20"/>
          <w:szCs w:val="20"/>
        </w:rPr>
      </w:pPr>
      <w:r w:rsidRPr="00CF1FDB">
        <w:rPr>
          <w:sz w:val="20"/>
          <w:szCs w:val="20"/>
        </w:rPr>
        <w:t>Ort:</w:t>
      </w:r>
    </w:p>
    <w:p w14:paraId="1313D826" w14:textId="25908BAC" w:rsidR="002A25D1" w:rsidRDefault="00A55CBF" w:rsidP="00D63EA9">
      <w:pPr>
        <w:pStyle w:val="Rubrik2"/>
      </w:pPr>
      <w:bookmarkStart w:id="1" w:name="_Hlk93477599"/>
      <w:bookmarkStart w:id="2" w:name="_Hlk93477622"/>
      <w:r>
        <w:t>Önskad behörighet</w:t>
      </w:r>
      <w:r w:rsidR="000749D5">
        <w:t xml:space="preserve"> till laddplats</w:t>
      </w:r>
    </w:p>
    <w:p w14:paraId="6BD8EC30" w14:textId="792E0636" w:rsidR="007664E1" w:rsidRDefault="00D63EA9" w:rsidP="00DD79CC">
      <w:pPr>
        <w:rPr>
          <w:sz w:val="20"/>
          <w:szCs w:val="20"/>
        </w:rPr>
      </w:pPr>
      <w:r>
        <w:br/>
      </w:r>
      <w:bookmarkEnd w:id="1"/>
      <w:r w:rsidR="00A55CBF" w:rsidRPr="00CF1FDB">
        <w:rPr>
          <w:sz w:val="20"/>
          <w:szCs w:val="20"/>
        </w:rPr>
        <w:t>Ägare laddstation</w:t>
      </w:r>
      <w:r w:rsidR="00CA0165" w:rsidRPr="00CF1FDB">
        <w:rPr>
          <w:sz w:val="20"/>
          <w:szCs w:val="20"/>
        </w:rPr>
        <w:t>:</w:t>
      </w:r>
      <w:r w:rsidR="00005B02">
        <w:rPr>
          <w:sz w:val="20"/>
          <w:szCs w:val="20"/>
        </w:rPr>
        <w:t xml:space="preserve"> brf Söder Torn</w:t>
      </w:r>
    </w:p>
    <w:p w14:paraId="3C65A117" w14:textId="718EFE4C" w:rsidR="00606202" w:rsidRPr="00CF1FDB" w:rsidRDefault="007664E1" w:rsidP="00DD79CC">
      <w:pPr>
        <w:rPr>
          <w:sz w:val="20"/>
          <w:szCs w:val="20"/>
        </w:rPr>
      </w:pPr>
      <w:r>
        <w:rPr>
          <w:sz w:val="20"/>
          <w:szCs w:val="20"/>
        </w:rPr>
        <w:t>Tillgång</w:t>
      </w:r>
      <w:r w:rsidR="00B9548A">
        <w:rPr>
          <w:sz w:val="20"/>
          <w:szCs w:val="20"/>
        </w:rPr>
        <w:t>:</w:t>
      </w:r>
      <w:r w:rsidR="006C5E71">
        <w:rPr>
          <w:sz w:val="20"/>
          <w:szCs w:val="20"/>
        </w:rPr>
        <w:tab/>
        <w:t>Alla laddplatser</w:t>
      </w:r>
      <w:r w:rsidR="00816BC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2602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B0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C5E71">
        <w:rPr>
          <w:sz w:val="20"/>
          <w:szCs w:val="20"/>
        </w:rPr>
        <w:tab/>
      </w:r>
      <w:r w:rsidR="008807B0">
        <w:rPr>
          <w:sz w:val="20"/>
          <w:szCs w:val="20"/>
        </w:rPr>
        <w:t>U</w:t>
      </w:r>
      <w:r w:rsidR="008A1E88">
        <w:rPr>
          <w:sz w:val="20"/>
          <w:szCs w:val="20"/>
        </w:rPr>
        <w:t>nik</w:t>
      </w:r>
      <w:r w:rsidR="008807B0">
        <w:rPr>
          <w:sz w:val="20"/>
          <w:szCs w:val="20"/>
        </w:rPr>
        <w:t xml:space="preserve"> plats</w:t>
      </w:r>
      <w:r w:rsidR="00E35CEB">
        <w:rPr>
          <w:sz w:val="20"/>
          <w:szCs w:val="20"/>
        </w:rPr>
        <w:t>/</w:t>
      </w:r>
      <w:r w:rsidR="003A5A3A">
        <w:rPr>
          <w:sz w:val="20"/>
          <w:szCs w:val="20"/>
        </w:rPr>
        <w:t>er</w:t>
      </w:r>
      <w:r w:rsidR="00606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Laddplats ID:</w:t>
      </w:r>
      <w:r w:rsidR="00B9548A">
        <w:rPr>
          <w:sz w:val="20"/>
          <w:szCs w:val="20"/>
        </w:rPr>
        <w:t xml:space="preserve"> </w:t>
      </w:r>
    </w:p>
    <w:bookmarkEnd w:id="2"/>
    <w:p w14:paraId="5CBA6FE8" w14:textId="77777777" w:rsidR="008A0AC2" w:rsidRDefault="008A0AC2" w:rsidP="00242284">
      <w:pPr>
        <w:pStyle w:val="Rubrik2"/>
      </w:pPr>
    </w:p>
    <w:p w14:paraId="50D83BEA" w14:textId="77777777" w:rsidR="008A0AC2" w:rsidRDefault="008A0AC2" w:rsidP="00242284">
      <w:pPr>
        <w:pStyle w:val="Rubrik2"/>
      </w:pPr>
    </w:p>
    <w:p w14:paraId="09784450" w14:textId="7763F5C3" w:rsidR="003D7969" w:rsidRDefault="008F2481" w:rsidP="00242284">
      <w:pPr>
        <w:pStyle w:val="Rubrik2"/>
      </w:pPr>
      <w:r>
        <w:t>Skicka ifylld till</w:t>
      </w:r>
      <w:r w:rsidR="00242284">
        <w:t xml:space="preserve"> </w:t>
      </w:r>
      <w:r w:rsidR="004B77EB">
        <w:t>Support</w:t>
      </w:r>
      <w:r w:rsidR="00242284">
        <w:t xml:space="preserve"> på </w:t>
      </w:r>
      <w:hyperlink r:id="rId12" w:history="1">
        <w:r w:rsidR="003D7969" w:rsidRPr="00E01356">
          <w:rPr>
            <w:rStyle w:val="Hyperlnk"/>
          </w:rPr>
          <w:t>support.charge@assemblin.se</w:t>
        </w:r>
      </w:hyperlink>
    </w:p>
    <w:p w14:paraId="0C93FA60" w14:textId="44158ABD" w:rsidR="00670EDD" w:rsidRDefault="008F2481" w:rsidP="00242284">
      <w:pPr>
        <w:pStyle w:val="Rubrik2"/>
        <w:rPr>
          <w:rStyle w:val="Hyperlnk"/>
        </w:rPr>
      </w:pPr>
      <w:r>
        <w:rPr>
          <w:rStyle w:val="Hyperlnk"/>
        </w:rPr>
        <w:t xml:space="preserve"> </w:t>
      </w:r>
    </w:p>
    <w:p w14:paraId="06973DDE" w14:textId="259CD4A5" w:rsidR="002269D5" w:rsidRPr="002269D5" w:rsidRDefault="002269D5" w:rsidP="002269D5">
      <w:r w:rsidRPr="00801258">
        <w:rPr>
          <w:b/>
          <w:bCs/>
        </w:rPr>
        <w:t xml:space="preserve">Applikation laddas ner via AppStore eller Google Play butik.   </w:t>
      </w:r>
      <w:r w:rsidRPr="00801258">
        <w:rPr>
          <w:b/>
          <w:bCs/>
        </w:rPr>
        <w:tab/>
        <w:t>Scanna QR-kod.</w:t>
      </w:r>
      <w:r w:rsidR="0013678F">
        <w:rPr>
          <w:noProof/>
        </w:rPr>
        <w:drawing>
          <wp:inline distT="0" distB="0" distL="0" distR="0" wp14:anchorId="5CC0802E" wp14:editId="60025F5E">
            <wp:extent cx="1168041" cy="11715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07" cy="11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9D5" w:rsidRPr="002269D5" w:rsidSect="002E3B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1" w:right="1134" w:bottom="2041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0EF6" w14:textId="77777777" w:rsidR="000C34AF" w:rsidRPr="002A25D1" w:rsidRDefault="000C34AF" w:rsidP="00670EDD">
      <w:pPr>
        <w:spacing w:after="0" w:line="240" w:lineRule="auto"/>
      </w:pPr>
      <w:r w:rsidRPr="002A25D1">
        <w:separator/>
      </w:r>
    </w:p>
  </w:endnote>
  <w:endnote w:type="continuationSeparator" w:id="0">
    <w:p w14:paraId="3FCB37E7" w14:textId="77777777" w:rsidR="000C34AF" w:rsidRPr="002A25D1" w:rsidRDefault="000C34AF" w:rsidP="00670EDD">
      <w:pPr>
        <w:spacing w:after="0" w:line="240" w:lineRule="auto"/>
      </w:pPr>
      <w:r w:rsidRPr="002A25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6C65" w14:textId="77777777" w:rsidR="00B9548A" w:rsidRDefault="00B954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2A25D1" w14:paraId="73E231CF" w14:textId="77777777" w:rsidTr="00D53870">
      <w:tc>
        <w:tcPr>
          <w:tcW w:w="7797" w:type="dxa"/>
        </w:tcPr>
        <w:p w14:paraId="54C15948" w14:textId="1D5881BF" w:rsidR="00443B9B" w:rsidRPr="009F30D7" w:rsidRDefault="000C34AF" w:rsidP="00443B9B">
          <w:pPr>
            <w:pStyle w:val="Sidfot"/>
            <w:rPr>
              <w:b/>
              <w:lang w:val="en-US"/>
            </w:rPr>
          </w:pPr>
          <w:sdt>
            <w:sdtPr>
              <w:rPr>
                <w:b/>
                <w:lang w:val="en-US"/>
              </w:rPr>
              <w:alias w:val="adFullname"/>
              <w:tag w:val="adFullname"/>
              <w:id w:val="-1041900393"/>
              <w:placeholder>
                <w:docPart w:val="FD3CF2EB02A04041A4E479DDF31BBF0E"/>
              </w:placeholder>
              <w:text/>
            </w:sdtPr>
            <w:sdtEndPr/>
            <w:sdtContent>
              <w:r w:rsidR="002A25D1" w:rsidRPr="009F30D7">
                <w:rPr>
                  <w:b/>
                  <w:lang w:val="en-US"/>
                </w:rPr>
                <w:t xml:space="preserve">Assemblin </w:t>
              </w:r>
              <w:r w:rsidR="009F30D7" w:rsidRPr="009F30D7">
                <w:rPr>
                  <w:b/>
                  <w:lang w:val="en-US"/>
                </w:rPr>
                <w:t>El</w:t>
              </w:r>
              <w:r w:rsidR="002A25D1" w:rsidRPr="009F30D7">
                <w:rPr>
                  <w:b/>
                  <w:lang w:val="en-US"/>
                </w:rPr>
                <w:t xml:space="preserve"> AB</w:t>
              </w:r>
            </w:sdtContent>
          </w:sdt>
        </w:p>
        <w:p w14:paraId="188B000B" w14:textId="77ADB4B8" w:rsidR="00443B9B" w:rsidRPr="009F30D7" w:rsidRDefault="009F30D7" w:rsidP="00443B9B">
          <w:pPr>
            <w:pStyle w:val="Sidfot"/>
            <w:rPr>
              <w:lang w:val="en-US"/>
            </w:rPr>
          </w:pPr>
          <w:r w:rsidRPr="009F30D7">
            <w:rPr>
              <w:lang w:val="en-US"/>
            </w:rPr>
            <w:t>www.a</w:t>
          </w:r>
          <w:r>
            <w:rPr>
              <w:lang w:val="en-US"/>
            </w:rPr>
            <w:t>ssemblincharge.se</w:t>
          </w:r>
        </w:p>
      </w:tc>
      <w:tc>
        <w:tcPr>
          <w:tcW w:w="2114" w:type="dxa"/>
          <w:vAlign w:val="bottom"/>
        </w:tcPr>
        <w:p w14:paraId="278D5427" w14:textId="77777777" w:rsidR="00443B9B" w:rsidRPr="002A25D1" w:rsidRDefault="00443B9B" w:rsidP="00443B9B">
          <w:pPr>
            <w:pStyle w:val="Sidfot"/>
            <w:jc w:val="right"/>
          </w:pPr>
          <w:r w:rsidRPr="002A25D1">
            <w:fldChar w:fldCharType="begin"/>
          </w:r>
          <w:r w:rsidRPr="002A25D1">
            <w:instrText xml:space="preserve"> PAGE  \* Arabic  \* MERGEFORMAT </w:instrText>
          </w:r>
          <w:r w:rsidRPr="002A25D1">
            <w:fldChar w:fldCharType="separate"/>
          </w:r>
          <w:r w:rsidRPr="002A25D1">
            <w:rPr>
              <w:noProof/>
            </w:rPr>
            <w:t>2</w:t>
          </w:r>
          <w:r w:rsidRPr="002A25D1">
            <w:fldChar w:fldCharType="end"/>
          </w:r>
          <w:r w:rsidRPr="002A25D1">
            <w:t xml:space="preserve"> / </w:t>
          </w:r>
          <w:r w:rsidR="004D5C02" w:rsidRPr="002A25D1">
            <w:rPr>
              <w:noProof/>
            </w:rPr>
            <w:fldChar w:fldCharType="begin"/>
          </w:r>
          <w:r w:rsidR="004D5C02" w:rsidRPr="002A25D1">
            <w:rPr>
              <w:noProof/>
            </w:rPr>
            <w:instrText xml:space="preserve"> NUMPAGES  \* Arabic  \* MERGEFORMAT </w:instrText>
          </w:r>
          <w:r w:rsidR="004D5C02" w:rsidRPr="002A25D1">
            <w:rPr>
              <w:noProof/>
            </w:rPr>
            <w:fldChar w:fldCharType="separate"/>
          </w:r>
          <w:r w:rsidRPr="002A25D1">
            <w:rPr>
              <w:noProof/>
            </w:rPr>
            <w:t>2</w:t>
          </w:r>
          <w:r w:rsidR="004D5C02" w:rsidRPr="002A25D1">
            <w:rPr>
              <w:noProof/>
            </w:rPr>
            <w:fldChar w:fldCharType="end"/>
          </w:r>
        </w:p>
      </w:tc>
    </w:tr>
  </w:tbl>
  <w:p w14:paraId="479DC3A4" w14:textId="77777777" w:rsidR="008369B8" w:rsidRPr="002A25D1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2A25D1" w14:paraId="3CC20A26" w14:textId="77777777" w:rsidTr="00443B9B">
      <w:tc>
        <w:tcPr>
          <w:tcW w:w="7797" w:type="dxa"/>
        </w:tcPr>
        <w:p w14:paraId="566141A5" w14:textId="22F70927" w:rsidR="008369B8" w:rsidRPr="00834925" w:rsidRDefault="000C34AF">
          <w:pPr>
            <w:pStyle w:val="Sidfot"/>
            <w:rPr>
              <w:b/>
              <w:lang w:val="en-US"/>
            </w:rPr>
          </w:pPr>
          <w:sdt>
            <w:sdtPr>
              <w:rPr>
                <w:b/>
                <w:lang w:val="en-US"/>
              </w:rPr>
              <w:alias w:val="adFullname"/>
              <w:tag w:val="adFullname"/>
              <w:id w:val="-2019461059"/>
              <w:placeholder>
                <w:docPart w:val="62B471949EEE4266A11A931CC851B48F"/>
              </w:placeholder>
              <w:text/>
            </w:sdtPr>
            <w:sdtEndPr/>
            <w:sdtContent>
              <w:r w:rsidR="002A25D1" w:rsidRPr="00834925">
                <w:rPr>
                  <w:b/>
                  <w:lang w:val="en-US"/>
                </w:rPr>
                <w:t xml:space="preserve">Assemblin </w:t>
              </w:r>
              <w:r w:rsidR="00D63EA9" w:rsidRPr="00834925">
                <w:rPr>
                  <w:b/>
                  <w:lang w:val="en-US"/>
                </w:rPr>
                <w:t>El</w:t>
              </w:r>
              <w:r w:rsidR="002A25D1" w:rsidRPr="00834925">
                <w:rPr>
                  <w:b/>
                  <w:lang w:val="en-US"/>
                </w:rPr>
                <w:t xml:space="preserve"> AB</w:t>
              </w:r>
            </w:sdtContent>
          </w:sdt>
          <w:r w:rsidR="007C6777" w:rsidRPr="00834925">
            <w:rPr>
              <w:noProof/>
              <w:lang w:val="en-US"/>
            </w:rPr>
            <w:t xml:space="preserve">                                              </w:t>
          </w:r>
          <w:r w:rsidR="007C6777" w:rsidRPr="00834925">
            <w:rPr>
              <w:lang w:val="en-US"/>
            </w:rPr>
            <w:t xml:space="preserve"> </w:t>
          </w:r>
        </w:p>
        <w:p w14:paraId="6C2029CF" w14:textId="61FDA13F" w:rsidR="008369B8" w:rsidRPr="00E4240F" w:rsidRDefault="003B0CF6">
          <w:pPr>
            <w:pStyle w:val="Sidfot"/>
            <w:rPr>
              <w:lang w:val="en-US"/>
            </w:rPr>
          </w:pPr>
          <w:hyperlink r:id="rId1" w:history="1">
            <w:r w:rsidR="00D63EA9" w:rsidRPr="00E4240F">
              <w:rPr>
                <w:rStyle w:val="Hyperlnk"/>
                <w:lang w:val="en-US"/>
              </w:rPr>
              <w:t>www.assemblincharge.se</w:t>
            </w:r>
          </w:hyperlink>
          <w:r w:rsidR="00D63EA9" w:rsidRPr="00E4240F">
            <w:rPr>
              <w:lang w:val="en-US"/>
            </w:rPr>
            <w:t xml:space="preserve"> </w:t>
          </w:r>
          <w:r w:rsidR="007C6777">
            <w:rPr>
              <w:lang w:val="en-US"/>
            </w:rPr>
            <w:t xml:space="preserve">   </w:t>
          </w:r>
        </w:p>
      </w:tc>
      <w:tc>
        <w:tcPr>
          <w:tcW w:w="2114" w:type="dxa"/>
          <w:vAlign w:val="bottom"/>
        </w:tcPr>
        <w:p w14:paraId="28F0E65B" w14:textId="77777777" w:rsidR="008369B8" w:rsidRPr="002A25D1" w:rsidRDefault="00443B9B" w:rsidP="00443B9B">
          <w:pPr>
            <w:pStyle w:val="Sidfot"/>
            <w:jc w:val="right"/>
          </w:pPr>
          <w:r w:rsidRPr="002A25D1">
            <w:fldChar w:fldCharType="begin"/>
          </w:r>
          <w:r w:rsidRPr="002A25D1">
            <w:instrText xml:space="preserve"> PAGE  \* Arabic  \* MERGEFORMAT </w:instrText>
          </w:r>
          <w:r w:rsidRPr="002A25D1">
            <w:fldChar w:fldCharType="separate"/>
          </w:r>
          <w:r w:rsidRPr="002A25D1">
            <w:rPr>
              <w:noProof/>
            </w:rPr>
            <w:t>2</w:t>
          </w:r>
          <w:r w:rsidRPr="002A25D1">
            <w:fldChar w:fldCharType="end"/>
          </w:r>
          <w:r w:rsidRPr="002A25D1">
            <w:t xml:space="preserve"> / </w:t>
          </w:r>
          <w:r w:rsidR="00D807A9" w:rsidRPr="002A25D1">
            <w:rPr>
              <w:noProof/>
            </w:rPr>
            <w:fldChar w:fldCharType="begin"/>
          </w:r>
          <w:r w:rsidR="00D807A9" w:rsidRPr="002A25D1">
            <w:rPr>
              <w:noProof/>
            </w:rPr>
            <w:instrText xml:space="preserve"> NUMPAGES  \* Arabic  \* MERGEFORMAT </w:instrText>
          </w:r>
          <w:r w:rsidR="00D807A9" w:rsidRPr="002A25D1">
            <w:rPr>
              <w:noProof/>
            </w:rPr>
            <w:fldChar w:fldCharType="separate"/>
          </w:r>
          <w:r w:rsidRPr="002A25D1">
            <w:rPr>
              <w:noProof/>
            </w:rPr>
            <w:t>2</w:t>
          </w:r>
          <w:r w:rsidR="00D807A9" w:rsidRPr="002A25D1">
            <w:rPr>
              <w:noProof/>
            </w:rPr>
            <w:fldChar w:fldCharType="end"/>
          </w:r>
        </w:p>
      </w:tc>
    </w:tr>
    <w:tr w:rsidR="007C6777" w:rsidRPr="002A25D1" w14:paraId="41A20C8E" w14:textId="77777777" w:rsidTr="00443B9B">
      <w:tc>
        <w:tcPr>
          <w:tcW w:w="7797" w:type="dxa"/>
        </w:tcPr>
        <w:p w14:paraId="1A1DEF59" w14:textId="77777777" w:rsidR="007C6777" w:rsidRPr="007C6777" w:rsidRDefault="007C6777">
          <w:pPr>
            <w:pStyle w:val="Sidfot"/>
            <w:rPr>
              <w:b/>
            </w:rPr>
          </w:pPr>
        </w:p>
      </w:tc>
      <w:tc>
        <w:tcPr>
          <w:tcW w:w="2114" w:type="dxa"/>
          <w:vAlign w:val="bottom"/>
        </w:tcPr>
        <w:p w14:paraId="0973FC48" w14:textId="77777777" w:rsidR="007C6777" w:rsidRPr="002A25D1" w:rsidRDefault="007C6777" w:rsidP="00443B9B">
          <w:pPr>
            <w:pStyle w:val="Sidfot"/>
            <w:jc w:val="right"/>
          </w:pPr>
        </w:p>
      </w:tc>
    </w:tr>
  </w:tbl>
  <w:p w14:paraId="7B0C2C84" w14:textId="77777777" w:rsidR="008369B8" w:rsidRPr="002A25D1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1B12" w14:textId="77777777" w:rsidR="000C34AF" w:rsidRPr="002A25D1" w:rsidRDefault="000C34AF" w:rsidP="00670EDD">
      <w:pPr>
        <w:spacing w:after="0" w:line="240" w:lineRule="auto"/>
      </w:pPr>
      <w:r w:rsidRPr="002A25D1">
        <w:separator/>
      </w:r>
    </w:p>
  </w:footnote>
  <w:footnote w:type="continuationSeparator" w:id="0">
    <w:p w14:paraId="198013ED" w14:textId="77777777" w:rsidR="000C34AF" w:rsidRPr="002A25D1" w:rsidRDefault="000C34AF" w:rsidP="00670EDD">
      <w:pPr>
        <w:spacing w:after="0" w:line="240" w:lineRule="auto"/>
      </w:pPr>
      <w:r w:rsidRPr="002A25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58E6" w14:textId="77777777" w:rsidR="00B9548A" w:rsidRDefault="00B954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053" w14:textId="77777777" w:rsidR="00B9548A" w:rsidRDefault="00B954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E07" w14:textId="77777777" w:rsidR="00BC2DBD" w:rsidRPr="002A25D1" w:rsidRDefault="00114A19">
    <w:pPr>
      <w:pStyle w:val="Sidhuvud"/>
    </w:pPr>
    <w:r w:rsidRPr="002A25D1">
      <w:rPr>
        <w:noProof/>
      </w:rPr>
      <w:drawing>
        <wp:anchor distT="0" distB="0" distL="114300" distR="114300" simplePos="0" relativeHeight="251658240" behindDoc="0" locked="1" layoutInCell="1" allowOverlap="1" wp14:anchorId="6A9C34A6" wp14:editId="2D255EB6">
          <wp:simplePos x="0" y="0"/>
          <wp:positionH relativeFrom="margin">
            <wp:align>left</wp:align>
          </wp:positionH>
          <wp:positionV relativeFrom="page">
            <wp:posOffset>297180</wp:posOffset>
          </wp:positionV>
          <wp:extent cx="1945005" cy="5715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54FBF" w14:textId="098D5E1D" w:rsidR="00BC2DBD" w:rsidRPr="002A25D1" w:rsidRDefault="00BC2DBD" w:rsidP="00B9548A">
    <w:pPr>
      <w:pStyle w:val="Sidhuvud"/>
      <w:tabs>
        <w:tab w:val="clear" w:pos="4536"/>
        <w:tab w:val="clear" w:pos="9072"/>
        <w:tab w:val="left" w:pos="81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E056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474F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3CC43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E7AC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0B8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4E9C3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144A75"/>
    <w:multiLevelType w:val="multilevel"/>
    <w:tmpl w:val="9C723A44"/>
    <w:numStyleLink w:val="Listformatnumreradelistor"/>
  </w:abstractNum>
  <w:abstractNum w:abstractNumId="16" w15:restartNumberingAfterBreak="0">
    <w:nsid w:val="69B221E3"/>
    <w:multiLevelType w:val="multilevel"/>
    <w:tmpl w:val="A8C2C744"/>
    <w:numStyleLink w:val="Listformatpunktlista"/>
  </w:abstractNum>
  <w:abstractNum w:abstractNumId="17" w15:restartNumberingAfterBreak="0">
    <w:nsid w:val="7CF2142D"/>
    <w:multiLevelType w:val="multilevel"/>
    <w:tmpl w:val="A8C2C744"/>
    <w:numStyleLink w:val="Listformatpunktlista"/>
  </w:abstractNum>
  <w:abstractNum w:abstractNumId="18" w15:restartNumberingAfterBreak="0">
    <w:nsid w:val="7E58576C"/>
    <w:multiLevelType w:val="hybridMultilevel"/>
    <w:tmpl w:val="62A6D0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ype" w:val="Normal1.dotm"/>
  </w:docVars>
  <w:rsids>
    <w:rsidRoot w:val="002A25D1"/>
    <w:rsid w:val="00005B02"/>
    <w:rsid w:val="00007C04"/>
    <w:rsid w:val="00011E2F"/>
    <w:rsid w:val="000173E8"/>
    <w:rsid w:val="000253FC"/>
    <w:rsid w:val="00034596"/>
    <w:rsid w:val="00042C51"/>
    <w:rsid w:val="000468E3"/>
    <w:rsid w:val="000635A9"/>
    <w:rsid w:val="00066925"/>
    <w:rsid w:val="000749D5"/>
    <w:rsid w:val="000926BA"/>
    <w:rsid w:val="000A1C9D"/>
    <w:rsid w:val="000A1CFB"/>
    <w:rsid w:val="000B2299"/>
    <w:rsid w:val="000B304D"/>
    <w:rsid w:val="000C34AF"/>
    <w:rsid w:val="000C3EF0"/>
    <w:rsid w:val="000C7E4C"/>
    <w:rsid w:val="000D612B"/>
    <w:rsid w:val="000E4A95"/>
    <w:rsid w:val="000F4E6A"/>
    <w:rsid w:val="000F5CCE"/>
    <w:rsid w:val="00101136"/>
    <w:rsid w:val="001022AE"/>
    <w:rsid w:val="001139CE"/>
    <w:rsid w:val="00114A19"/>
    <w:rsid w:val="00116F06"/>
    <w:rsid w:val="00127B05"/>
    <w:rsid w:val="00133F12"/>
    <w:rsid w:val="00135DFC"/>
    <w:rsid w:val="0013678F"/>
    <w:rsid w:val="00145604"/>
    <w:rsid w:val="00151676"/>
    <w:rsid w:val="00175C06"/>
    <w:rsid w:val="00181107"/>
    <w:rsid w:val="00194C7F"/>
    <w:rsid w:val="001A26E0"/>
    <w:rsid w:val="001B729F"/>
    <w:rsid w:val="001C26D8"/>
    <w:rsid w:val="001C5717"/>
    <w:rsid w:val="001D3835"/>
    <w:rsid w:val="001D5056"/>
    <w:rsid w:val="001D713B"/>
    <w:rsid w:val="0020415E"/>
    <w:rsid w:val="00221F75"/>
    <w:rsid w:val="002269D5"/>
    <w:rsid w:val="00235256"/>
    <w:rsid w:val="00242284"/>
    <w:rsid w:val="002509C9"/>
    <w:rsid w:val="002544E2"/>
    <w:rsid w:val="00274D5E"/>
    <w:rsid w:val="002A25D1"/>
    <w:rsid w:val="002A65DF"/>
    <w:rsid w:val="002C5136"/>
    <w:rsid w:val="002E3BF5"/>
    <w:rsid w:val="002F4860"/>
    <w:rsid w:val="002F5BEF"/>
    <w:rsid w:val="00333544"/>
    <w:rsid w:val="00373DC1"/>
    <w:rsid w:val="00391DDE"/>
    <w:rsid w:val="00395DE2"/>
    <w:rsid w:val="003A5A3A"/>
    <w:rsid w:val="003B0CF6"/>
    <w:rsid w:val="003D25B0"/>
    <w:rsid w:val="003D7969"/>
    <w:rsid w:val="003F16F2"/>
    <w:rsid w:val="00412708"/>
    <w:rsid w:val="004303FA"/>
    <w:rsid w:val="00443B9B"/>
    <w:rsid w:val="004643AE"/>
    <w:rsid w:val="00464D3B"/>
    <w:rsid w:val="004B4F93"/>
    <w:rsid w:val="004B77EB"/>
    <w:rsid w:val="004D17BC"/>
    <w:rsid w:val="004D2B08"/>
    <w:rsid w:val="004D5C02"/>
    <w:rsid w:val="004E0357"/>
    <w:rsid w:val="004E1086"/>
    <w:rsid w:val="00522435"/>
    <w:rsid w:val="0053717F"/>
    <w:rsid w:val="0054206F"/>
    <w:rsid w:val="00546CCB"/>
    <w:rsid w:val="00550D04"/>
    <w:rsid w:val="00584A47"/>
    <w:rsid w:val="005A394A"/>
    <w:rsid w:val="005B6A7B"/>
    <w:rsid w:val="005C4C4D"/>
    <w:rsid w:val="005F5575"/>
    <w:rsid w:val="00606202"/>
    <w:rsid w:val="00611F64"/>
    <w:rsid w:val="006533A7"/>
    <w:rsid w:val="00656580"/>
    <w:rsid w:val="00670EDD"/>
    <w:rsid w:val="00675087"/>
    <w:rsid w:val="00691C22"/>
    <w:rsid w:val="006A0A6D"/>
    <w:rsid w:val="006A38EE"/>
    <w:rsid w:val="006A44F4"/>
    <w:rsid w:val="006C457A"/>
    <w:rsid w:val="006C475D"/>
    <w:rsid w:val="006C5E71"/>
    <w:rsid w:val="006C70AD"/>
    <w:rsid w:val="006F058F"/>
    <w:rsid w:val="006F3EE3"/>
    <w:rsid w:val="00710C17"/>
    <w:rsid w:val="00717612"/>
    <w:rsid w:val="007228CF"/>
    <w:rsid w:val="0075226A"/>
    <w:rsid w:val="00753390"/>
    <w:rsid w:val="00753604"/>
    <w:rsid w:val="00761BEA"/>
    <w:rsid w:val="00764D7F"/>
    <w:rsid w:val="007664E1"/>
    <w:rsid w:val="0077030D"/>
    <w:rsid w:val="00786320"/>
    <w:rsid w:val="007B3B84"/>
    <w:rsid w:val="007C0A21"/>
    <w:rsid w:val="007C6777"/>
    <w:rsid w:val="007D447E"/>
    <w:rsid w:val="007E304F"/>
    <w:rsid w:val="00801258"/>
    <w:rsid w:val="00816BC2"/>
    <w:rsid w:val="00834925"/>
    <w:rsid w:val="008369B8"/>
    <w:rsid w:val="00853437"/>
    <w:rsid w:val="008807B0"/>
    <w:rsid w:val="008A0AC2"/>
    <w:rsid w:val="008A1E88"/>
    <w:rsid w:val="008A200F"/>
    <w:rsid w:val="008A465B"/>
    <w:rsid w:val="008C55CA"/>
    <w:rsid w:val="008C73F4"/>
    <w:rsid w:val="008F2481"/>
    <w:rsid w:val="008F4D67"/>
    <w:rsid w:val="0090451D"/>
    <w:rsid w:val="00913A3C"/>
    <w:rsid w:val="00914DCB"/>
    <w:rsid w:val="00931968"/>
    <w:rsid w:val="00940038"/>
    <w:rsid w:val="00942FA7"/>
    <w:rsid w:val="009453A3"/>
    <w:rsid w:val="0096327F"/>
    <w:rsid w:val="00965600"/>
    <w:rsid w:val="00993E3C"/>
    <w:rsid w:val="009A1786"/>
    <w:rsid w:val="009B069B"/>
    <w:rsid w:val="009C2973"/>
    <w:rsid w:val="009E483F"/>
    <w:rsid w:val="009F30D7"/>
    <w:rsid w:val="00A00D0E"/>
    <w:rsid w:val="00A14985"/>
    <w:rsid w:val="00A175CB"/>
    <w:rsid w:val="00A26E3F"/>
    <w:rsid w:val="00A41CDF"/>
    <w:rsid w:val="00A43EB2"/>
    <w:rsid w:val="00A55CBF"/>
    <w:rsid w:val="00A60BAB"/>
    <w:rsid w:val="00A97CB1"/>
    <w:rsid w:val="00AA2F64"/>
    <w:rsid w:val="00AC5DE2"/>
    <w:rsid w:val="00AE0E07"/>
    <w:rsid w:val="00B21D23"/>
    <w:rsid w:val="00B60D1A"/>
    <w:rsid w:val="00B66BFA"/>
    <w:rsid w:val="00B773FF"/>
    <w:rsid w:val="00B92F77"/>
    <w:rsid w:val="00B9548A"/>
    <w:rsid w:val="00BA6DAF"/>
    <w:rsid w:val="00BB1A6F"/>
    <w:rsid w:val="00BB3ED7"/>
    <w:rsid w:val="00BC2DBD"/>
    <w:rsid w:val="00BC578F"/>
    <w:rsid w:val="00BD2069"/>
    <w:rsid w:val="00BE1F79"/>
    <w:rsid w:val="00C02DA7"/>
    <w:rsid w:val="00C82CC4"/>
    <w:rsid w:val="00CA0165"/>
    <w:rsid w:val="00CA7C06"/>
    <w:rsid w:val="00CD0EBC"/>
    <w:rsid w:val="00CD6CC3"/>
    <w:rsid w:val="00CE004B"/>
    <w:rsid w:val="00CE71BF"/>
    <w:rsid w:val="00CF1FDB"/>
    <w:rsid w:val="00D069C4"/>
    <w:rsid w:val="00D07921"/>
    <w:rsid w:val="00D14948"/>
    <w:rsid w:val="00D17578"/>
    <w:rsid w:val="00D526D6"/>
    <w:rsid w:val="00D63EA9"/>
    <w:rsid w:val="00D6471E"/>
    <w:rsid w:val="00D64C5D"/>
    <w:rsid w:val="00D745F6"/>
    <w:rsid w:val="00D807A9"/>
    <w:rsid w:val="00D824A6"/>
    <w:rsid w:val="00DA3B70"/>
    <w:rsid w:val="00DD79CC"/>
    <w:rsid w:val="00DF7FC4"/>
    <w:rsid w:val="00E10C42"/>
    <w:rsid w:val="00E35CEB"/>
    <w:rsid w:val="00E4240F"/>
    <w:rsid w:val="00E476E5"/>
    <w:rsid w:val="00E54A73"/>
    <w:rsid w:val="00E728FD"/>
    <w:rsid w:val="00ED7EE1"/>
    <w:rsid w:val="00EF13E4"/>
    <w:rsid w:val="00EF1676"/>
    <w:rsid w:val="00EF2EEF"/>
    <w:rsid w:val="00F05E26"/>
    <w:rsid w:val="00F1229A"/>
    <w:rsid w:val="00F25428"/>
    <w:rsid w:val="00F31023"/>
    <w:rsid w:val="00F52F77"/>
    <w:rsid w:val="00F616C3"/>
    <w:rsid w:val="00F6170F"/>
    <w:rsid w:val="00F662FE"/>
    <w:rsid w:val="00F711A4"/>
    <w:rsid w:val="00F75484"/>
    <w:rsid w:val="00F83229"/>
    <w:rsid w:val="00F86B9B"/>
    <w:rsid w:val="00FD5521"/>
    <w:rsid w:val="00FE014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26A"/>
  <w15:chartTrackingRefBased/>
  <w15:docId w15:val="{9D0C3966-F373-4C3A-A6A1-269B12B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6F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A2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A2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A2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A2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A2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styleId="Adress-brev">
    <w:name w:val="envelope address"/>
    <w:basedOn w:val="Normal"/>
    <w:uiPriority w:val="99"/>
    <w:semiHidden/>
    <w:unhideWhenUsed/>
    <w:rsid w:val="002A25D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A25D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A25D1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A25D1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A25D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A25D1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5D1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2A25D1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2A25D1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A25D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A25D1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A25D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A25D1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A25D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A25D1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A25D1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A25D1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A25D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A25D1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A25D1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A25D1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A25D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A25D1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A25D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A25D1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A2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A25D1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A25D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A25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A25D1"/>
  </w:style>
  <w:style w:type="character" w:customStyle="1" w:styleId="DatumChar">
    <w:name w:val="Datum Char"/>
    <w:basedOn w:val="Standardstycketeckensnitt"/>
    <w:link w:val="Datum"/>
    <w:uiPriority w:val="99"/>
    <w:semiHidden/>
    <w:rsid w:val="002A25D1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2A25D1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2A25D1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A2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A2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A25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A25D1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2A2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A2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A2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A2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A25D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A25D1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A25D1"/>
    <w:pPr>
      <w:spacing w:after="0"/>
    </w:pPr>
  </w:style>
  <w:style w:type="character" w:styleId="Fotnotsreferens">
    <w:name w:val="footnote reference"/>
    <w:basedOn w:val="Standardstycketeckensnitt"/>
    <w:uiPriority w:val="99"/>
    <w:rsid w:val="002A25D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2A25D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A25D1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A2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A2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A2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A25D1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A25D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A25D1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2A25D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2A25D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2A25D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2A25D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A25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A25D1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2A25D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2A25D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2A25D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2A25D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25D1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A25D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A25D1"/>
    <w:pPr>
      <w:pBdr>
        <w:top w:val="single" w:sz="2" w:space="10" w:color="003A3A" w:themeColor="accent1"/>
        <w:left w:val="single" w:sz="2" w:space="10" w:color="003A3A" w:themeColor="accent1"/>
        <w:bottom w:val="single" w:sz="2" w:space="10" w:color="003A3A" w:themeColor="accent1"/>
        <w:right w:val="single" w:sz="2" w:space="10" w:color="003A3A" w:themeColor="accent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2A25D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A25D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A25D1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A25D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A25D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A25D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A25D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A25D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A25D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A25D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A25D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A25D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A25D1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25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25D1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25D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25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25D1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2A25D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A25D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A25D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A25D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A25D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A25D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A25D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A25D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A25D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A25D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A25D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A25D1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A25D1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A25D1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A25D1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A25D1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A25D1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A25D1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A25D1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A25D1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A25D1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A25D1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A25D1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A25D1"/>
  </w:style>
  <w:style w:type="table" w:styleId="Ljuslista">
    <w:name w:val="Light List"/>
    <w:basedOn w:val="Normaltabell"/>
    <w:uiPriority w:val="61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A2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A25D1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A25D1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A25D1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A25D1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A25D1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A25D1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A25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A25D1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A2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A25D1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A3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2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E5A5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737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96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C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A2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A25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A2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A25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A25D1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2A25D1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A25D1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A25D1"/>
    <w:pPr>
      <w:numPr>
        <w:numId w:val="15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A25D1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A25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A25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A25D1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A25D1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2A2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2A25D1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A25D1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A25D1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A25D1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2A2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2A25D1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A25D1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A25D1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A25D1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A25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A25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A25D1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A2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A25D1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A25D1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A25D1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A25D1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A25D1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A25D1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A2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A25D1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A25D1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A25D1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A25D1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A25D1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A25D1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2A25D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A25D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A25D1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2A25D1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A25D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A25D1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2A25D1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2A25D1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2A2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A2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A2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A2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A25D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2A25D1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2A25D1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A25D1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A25D1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2A2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A2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A2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A2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A2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A2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A2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A2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A2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A2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A2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A2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A2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A2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A2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A2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A2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A2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A2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A2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A2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A2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A2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A2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A25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rsid w:val="002A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A25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A25D1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2A2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A2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2A2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support.charge@assemblin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.charge@assembli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charge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471949EEE4266A11A931CC851B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9D96-D0A3-4E0C-A219-F7DE9570E827}"/>
      </w:docPartPr>
      <w:docPartBody>
        <w:p w:rsidR="002A54D0" w:rsidRDefault="00504FE9">
          <w:pPr>
            <w:pStyle w:val="62B471949EEE4266A11A931CC851B48F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D3CF2EB02A04041A4E479DDF31BB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39D01-88FC-4487-A047-CECAECD6EB72}"/>
      </w:docPartPr>
      <w:docPartBody>
        <w:p w:rsidR="002A54D0" w:rsidRDefault="00504FE9">
          <w:pPr>
            <w:pStyle w:val="FD3CF2EB02A04041A4E479DDF31BBF0E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26"/>
    <w:rsid w:val="0001595C"/>
    <w:rsid w:val="00145926"/>
    <w:rsid w:val="002A54D0"/>
    <w:rsid w:val="002B2B44"/>
    <w:rsid w:val="00504FE9"/>
    <w:rsid w:val="009B13DC"/>
    <w:rsid w:val="00BF3443"/>
    <w:rsid w:val="00C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5926"/>
    <w:rPr>
      <w:color w:val="808080"/>
      <w:lang w:val="en-GB"/>
    </w:rPr>
  </w:style>
  <w:style w:type="paragraph" w:customStyle="1" w:styleId="62B471949EEE4266A11A931CC851B48F">
    <w:name w:val="62B471949EEE4266A11A931CC851B48F"/>
  </w:style>
  <w:style w:type="paragraph" w:customStyle="1" w:styleId="FD3CF2EB02A04041A4E479DDF31BBF0E">
    <w:name w:val="FD3CF2EB02A04041A4E479DDF31BB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8A355AA3190478C039C465CB11C07" ma:contentTypeVersion="12" ma:contentTypeDescription="Skapa ett nytt dokument." ma:contentTypeScope="" ma:versionID="44739a2a01e018f91f2f41c938882745">
  <xsd:schema xmlns:xsd="http://www.w3.org/2001/XMLSchema" xmlns:xs="http://www.w3.org/2001/XMLSchema" xmlns:p="http://schemas.microsoft.com/office/2006/metadata/properties" xmlns:ns2="33ba87f2-c5a2-4821-bab3-70d3fae6090a" xmlns:ns3="2d336f50-83cd-448f-b0ab-be5cbdc13c1b" targetNamespace="http://schemas.microsoft.com/office/2006/metadata/properties" ma:root="true" ma:fieldsID="85b6c45f1253247add068042d9530bf2" ns2:_="" ns3:_="">
    <xsd:import namespace="33ba87f2-c5a2-4821-bab3-70d3fae6090a"/>
    <xsd:import namespace="2d336f50-83cd-448f-b0ab-be5cbdc13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87f2-c5a2-4821-bab3-70d3fae60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36f50-83cd-448f-b0ab-be5cbdc13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59879-752B-4328-B149-B90E4F11C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A4D5D-5885-4482-80C2-0FFA6F97B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069A4-ACAF-4F1E-A8BF-6F60D0CFA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a87f2-c5a2-4821-bab3-70d3fae6090a"/>
    <ds:schemaRef ds:uri="2d336f50-83cd-448f-b0ab-be5cbdc13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005C5-6D4F-4024-BCC9-161B6C3A3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2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Assemblin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Michel Garcia</cp:lastModifiedBy>
  <cp:revision>3</cp:revision>
  <dcterms:created xsi:type="dcterms:W3CDTF">2022-08-11T13:20:00Z</dcterms:created>
  <dcterms:modified xsi:type="dcterms:W3CDTF">2022-08-11T13:21:00Z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0x0101004D38A355AA3190478C039C465CB11C07</vt:lpwstr>
  </property>
</Properties>
</file>